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2A2590" w:rsidRDefault="00C02B15" w:rsidP="003045B9">
      <w:r w:rsidRPr="002A2590">
        <w:rPr>
          <w:b/>
        </w:rPr>
        <w:t>ADMINISTRATION</w:t>
      </w:r>
    </w:p>
    <w:p w:rsidR="00D94193" w:rsidRPr="002A2590" w:rsidRDefault="00D94193" w:rsidP="00FF3CC6">
      <w:r w:rsidRPr="002A2590">
        <w:rPr>
          <w:b/>
        </w:rPr>
        <w:t>ADOPTION</w:t>
      </w:r>
    </w:p>
    <w:p w:rsidR="00CE578B" w:rsidRPr="002A2590" w:rsidRDefault="00CE578B" w:rsidP="00CE578B">
      <w:pPr>
        <w:pStyle w:val="ListParagraph"/>
        <w:numPr>
          <w:ilvl w:val="0"/>
          <w:numId w:val="32"/>
        </w:numPr>
        <w:rPr>
          <w:rFonts w:eastAsia="Times New Roman" w:cs="Arial"/>
        </w:rPr>
      </w:pPr>
      <w:r w:rsidRPr="002A2590">
        <w:rPr>
          <w:rFonts w:eastAsia="Times New Roman" w:cs="Arial"/>
        </w:rPr>
        <w:t>Due to the new functionality of linking intakes to adoption cases, there is a new A/I Members tab and an Associated Persons tab in the Adoption Case.</w:t>
      </w:r>
    </w:p>
    <w:p w:rsidR="00CE578B" w:rsidRPr="002A2590" w:rsidRDefault="00CE578B" w:rsidP="00CE578B">
      <w:pPr>
        <w:pStyle w:val="ListParagraph"/>
        <w:numPr>
          <w:ilvl w:val="0"/>
          <w:numId w:val="32"/>
        </w:numPr>
        <w:rPr>
          <w:rFonts w:eastAsia="Times New Roman" w:cs="Arial"/>
        </w:rPr>
      </w:pPr>
      <w:r w:rsidRPr="002A2590">
        <w:rPr>
          <w:rFonts w:eastAsia="Times New Roman" w:cs="Arial"/>
        </w:rPr>
        <w:t>The red H (safety hazard indicator) will display for Adoption Members.</w:t>
      </w:r>
    </w:p>
    <w:p w:rsidR="00CE578B" w:rsidRPr="002A2590" w:rsidRDefault="00CE578B" w:rsidP="00CE578B">
      <w:pPr>
        <w:pStyle w:val="ListParagraph"/>
        <w:numPr>
          <w:ilvl w:val="0"/>
          <w:numId w:val="32"/>
        </w:numPr>
        <w:rPr>
          <w:rFonts w:eastAsia="Times New Roman" w:cs="Arial"/>
        </w:rPr>
      </w:pPr>
      <w:r w:rsidRPr="002A2590">
        <w:rPr>
          <w:rFonts w:eastAsia="Times New Roman" w:cs="Arial"/>
        </w:rPr>
        <w:t>Due to the new functionality of linking intakes to adoption cases, there is a new Siblings/Relationships tab in the Adoption Case.</w:t>
      </w:r>
    </w:p>
    <w:p w:rsidR="00D94193" w:rsidRPr="002A2590" w:rsidRDefault="00CE578B" w:rsidP="00CE578B">
      <w:pPr>
        <w:pStyle w:val="ListParagraph"/>
        <w:numPr>
          <w:ilvl w:val="0"/>
          <w:numId w:val="32"/>
        </w:numPr>
      </w:pPr>
      <w:r w:rsidRPr="002A2590">
        <w:rPr>
          <w:rFonts w:eastAsia="Times New Roman" w:cs="Arial"/>
        </w:rPr>
        <w:t>Due to the new functionality of linking intakes to adoption cases, the left hand navigation in the Adoption Case has been modified due to required work items.</w:t>
      </w:r>
    </w:p>
    <w:p w:rsidR="00FF3CC6" w:rsidRPr="002A2590" w:rsidRDefault="00FF3CC6" w:rsidP="00FF3CC6">
      <w:pPr>
        <w:rPr>
          <w:b/>
        </w:rPr>
      </w:pPr>
      <w:r w:rsidRPr="002A2590">
        <w:rPr>
          <w:b/>
        </w:rPr>
        <w:t>CASE</w:t>
      </w:r>
    </w:p>
    <w:p w:rsidR="00CE578B" w:rsidRPr="002A2590" w:rsidRDefault="00CE578B" w:rsidP="00CE578B">
      <w:pPr>
        <w:pStyle w:val="ListParagraph"/>
        <w:numPr>
          <w:ilvl w:val="0"/>
          <w:numId w:val="33"/>
        </w:numPr>
      </w:pPr>
      <w:r w:rsidRPr="002A2590">
        <w:t>All topics on an approved Recommended Case Plan will be editable until the case plan is finalized.  The Candidate for Foster Care topic was previously not editable after initial approval.</w:t>
      </w:r>
    </w:p>
    <w:p w:rsidR="00CE578B" w:rsidRPr="002A2590" w:rsidRDefault="00CE578B" w:rsidP="00CE578B">
      <w:pPr>
        <w:pStyle w:val="ListParagraph"/>
        <w:numPr>
          <w:ilvl w:val="0"/>
          <w:numId w:val="33"/>
        </w:numPr>
      </w:pPr>
      <w:r w:rsidRPr="002A2590">
        <w:t>The information icon will now display for any new case plan or amended case plan. The icon is located on the identifying information page and provides details on when to use a recommended case plan.</w:t>
      </w:r>
    </w:p>
    <w:p w:rsidR="00CE578B" w:rsidRPr="002A2590" w:rsidRDefault="00CE578B" w:rsidP="00CE578B">
      <w:pPr>
        <w:pStyle w:val="ListParagraph"/>
        <w:numPr>
          <w:ilvl w:val="0"/>
          <w:numId w:val="33"/>
        </w:numPr>
      </w:pPr>
      <w:r w:rsidRPr="002A2590">
        <w:t>Activity Participation Statuses are now able to be recorded within the Service Review tab of the Case Service.  By moving the Participation Status, users will have one date to review a case service instead of begin dates and end dates for the Service Activity.  Users are still able to record calendar activities from the Service Activity tab.</w:t>
      </w:r>
    </w:p>
    <w:p w:rsidR="00CE578B" w:rsidRPr="002A2590" w:rsidRDefault="00CE578B" w:rsidP="00CE578B">
      <w:pPr>
        <w:pStyle w:val="ListParagraph"/>
        <w:numPr>
          <w:ilvl w:val="0"/>
          <w:numId w:val="33"/>
        </w:numPr>
      </w:pPr>
      <w:bookmarkStart w:id="0" w:name="_GoBack"/>
      <w:bookmarkEnd w:id="0"/>
      <w:r w:rsidRPr="002A2590">
        <w:t xml:space="preserve">Tested and passed. The </w:t>
      </w:r>
      <w:r w:rsidR="000A2EE7" w:rsidRPr="002A2590">
        <w:t>order of questions on the assessment is</w:t>
      </w:r>
      <w:r w:rsidRPr="002A2590">
        <w:t xml:space="preserve"> now displayed consistent in SACWIS and the report.</w:t>
      </w:r>
    </w:p>
    <w:p w:rsidR="00CE578B" w:rsidRPr="002A2590" w:rsidRDefault="00CE578B" w:rsidP="00CE578B">
      <w:pPr>
        <w:pStyle w:val="ListParagraph"/>
        <w:numPr>
          <w:ilvl w:val="0"/>
          <w:numId w:val="33"/>
        </w:numPr>
      </w:pPr>
      <w:r w:rsidRPr="002A2590">
        <w:t>Updates to the Reunification Assessment: Added Previous and Next Buttons and changed screen control buttons on the Narrative Details screen.</w:t>
      </w:r>
    </w:p>
    <w:p w:rsidR="00CE578B" w:rsidRPr="002A2590" w:rsidRDefault="00CE578B" w:rsidP="00CE578B">
      <w:pPr>
        <w:pStyle w:val="ListParagraph"/>
        <w:numPr>
          <w:ilvl w:val="0"/>
          <w:numId w:val="33"/>
        </w:numPr>
      </w:pPr>
      <w:r w:rsidRPr="002A2590">
        <w:t>Updated that upon Approval at least one adult must be linked to the Reunification Assessment (currently it is checking that an adult is present to 'save' the assessment)."</w:t>
      </w:r>
    </w:p>
    <w:p w:rsidR="00CE578B" w:rsidRPr="002A2590" w:rsidRDefault="00CE578B" w:rsidP="00CE578B">
      <w:pPr>
        <w:pStyle w:val="ListParagraph"/>
        <w:numPr>
          <w:ilvl w:val="0"/>
          <w:numId w:val="33"/>
        </w:numPr>
      </w:pPr>
      <w:r w:rsidRPr="002A2590">
        <w:t>On the Identifying Information screen of the Family Service Plan Review, an information icon next to the 'Date of Agreed Upon Services' was not working. This has been fixed so the following message displays when you hover over the icon: 'This dropdown consists of parent, guardian, and/or custodian signature dates from the initial version of the family service plan being reviewed.'</w:t>
      </w:r>
    </w:p>
    <w:p w:rsidR="00CE578B" w:rsidRPr="002A2590" w:rsidRDefault="00CE578B" w:rsidP="00CE578B">
      <w:pPr>
        <w:pStyle w:val="ListParagraph"/>
        <w:numPr>
          <w:ilvl w:val="0"/>
          <w:numId w:val="33"/>
        </w:numPr>
      </w:pPr>
      <w:r w:rsidRPr="002A2590">
        <w:t>Users are able to copy a Family Team Meeting when with the Family Team Meeting Facilitator Security and no case assignment.</w:t>
      </w:r>
    </w:p>
    <w:p w:rsidR="00CE578B" w:rsidRPr="002A2590" w:rsidRDefault="00CE578B" w:rsidP="00CE578B">
      <w:pPr>
        <w:pStyle w:val="ListParagraph"/>
        <w:numPr>
          <w:ilvl w:val="0"/>
          <w:numId w:val="33"/>
        </w:numPr>
      </w:pPr>
      <w:r w:rsidRPr="002A2590">
        <w:t>Fidelity will be recalculated within a Family Team Meeting every time changes are saved within the system to account for the state system admin ability to update signature information.</w:t>
      </w:r>
    </w:p>
    <w:p w:rsidR="00CE578B" w:rsidRPr="002A2590" w:rsidRDefault="00CE578B" w:rsidP="00CE578B">
      <w:pPr>
        <w:pStyle w:val="ListParagraph"/>
        <w:numPr>
          <w:ilvl w:val="0"/>
          <w:numId w:val="33"/>
        </w:numPr>
      </w:pPr>
      <w:r w:rsidRPr="002A2590">
        <w:t>A user with the Security Role Family Team Meeting Facilitator does not need assignment to a case to be able to add/edit a Family Team Meeting.</w:t>
      </w:r>
    </w:p>
    <w:p w:rsidR="00CE578B" w:rsidRPr="002A2590" w:rsidRDefault="00CE578B" w:rsidP="00CE578B">
      <w:pPr>
        <w:pStyle w:val="ListParagraph"/>
        <w:numPr>
          <w:ilvl w:val="0"/>
          <w:numId w:val="33"/>
        </w:numPr>
      </w:pPr>
      <w:r w:rsidRPr="002A2590">
        <w:lastRenderedPageBreak/>
        <w:t xml:space="preserve">Add 2 future FFY Periods (Report Period Start Date from Parameters) so the users can identify their populations, especially their 19 and 21 year olds, in advance. Also add a column to identify the survey due date for all populations. </w:t>
      </w:r>
    </w:p>
    <w:p w:rsidR="00CE578B" w:rsidRPr="002A2590" w:rsidRDefault="00CE578B" w:rsidP="00CE578B">
      <w:pPr>
        <w:pStyle w:val="ListParagraph"/>
        <w:numPr>
          <w:ilvl w:val="0"/>
          <w:numId w:val="33"/>
        </w:numPr>
      </w:pPr>
      <w:r w:rsidRPr="002A2590">
        <w:t xml:space="preserve">Updates made to the parameter page for the SAR/Case Review Due report. The Agency will now default to the agency of the logged in user. Users will now be able to select whether or not to include overdue SARs/Case reviews in the report. </w:t>
      </w:r>
    </w:p>
    <w:p w:rsidR="00D94193" w:rsidRPr="002A2590" w:rsidRDefault="00CE578B" w:rsidP="00CE578B">
      <w:pPr>
        <w:pStyle w:val="ListParagraph"/>
        <w:numPr>
          <w:ilvl w:val="0"/>
          <w:numId w:val="33"/>
        </w:numPr>
      </w:pPr>
      <w:r w:rsidRPr="002A2590">
        <w:t>The Family Team Meeting now has the role of "Legal Custodian" on the attendees tab.</w:t>
      </w:r>
    </w:p>
    <w:p w:rsidR="00224E7C" w:rsidRPr="002A2590" w:rsidRDefault="00224E7C" w:rsidP="00CE578B">
      <w:pPr>
        <w:pStyle w:val="ListParagraph"/>
        <w:numPr>
          <w:ilvl w:val="0"/>
          <w:numId w:val="33"/>
        </w:numPr>
      </w:pPr>
      <w:r w:rsidRPr="002A2590">
        <w:rPr>
          <w:rFonts w:cs="Microsoft Sans Serif"/>
          <w:color w:val="000000"/>
        </w:rPr>
        <w:t>The system will ensure that closed/sealed delinquency records will not display for NYTD reporting purposes.</w:t>
      </w:r>
    </w:p>
    <w:p w:rsidR="00D94193" w:rsidRPr="002A2590" w:rsidRDefault="00D94193" w:rsidP="003045B9">
      <w:pPr>
        <w:rPr>
          <w:b/>
        </w:rPr>
      </w:pPr>
      <w:r w:rsidRPr="002A2590">
        <w:rPr>
          <w:b/>
        </w:rPr>
        <w:t>COURT</w:t>
      </w:r>
    </w:p>
    <w:p w:rsidR="00D94193" w:rsidRPr="002A2590" w:rsidRDefault="00D94193" w:rsidP="003045B9">
      <w:r w:rsidRPr="002A2590">
        <w:rPr>
          <w:b/>
        </w:rPr>
        <w:t>FEDERAL REPORTING</w:t>
      </w:r>
    </w:p>
    <w:p w:rsidR="003045B9" w:rsidRPr="002A2590" w:rsidRDefault="003045B9" w:rsidP="003045B9">
      <w:pPr>
        <w:rPr>
          <w:b/>
        </w:rPr>
      </w:pPr>
      <w:r w:rsidRPr="002A2590">
        <w:rPr>
          <w:b/>
        </w:rPr>
        <w:t>FINANCE</w:t>
      </w:r>
      <w:r w:rsidRPr="002A2590">
        <w:rPr>
          <w:b/>
        </w:rPr>
        <w:tab/>
      </w:r>
    </w:p>
    <w:p w:rsidR="00CE578B" w:rsidRPr="002A2590" w:rsidRDefault="00CE578B" w:rsidP="00CE578B">
      <w:pPr>
        <w:pStyle w:val="ListParagraph"/>
        <w:numPr>
          <w:ilvl w:val="0"/>
          <w:numId w:val="34"/>
        </w:numPr>
        <w:spacing w:after="0" w:line="240" w:lineRule="auto"/>
        <w:rPr>
          <w:rFonts w:eastAsia="Times New Roman" w:cs="Arial"/>
        </w:rPr>
      </w:pPr>
      <w:r w:rsidRPr="002A2590">
        <w:rPr>
          <w:rFonts w:eastAsia="Times New Roman" w:cs="Arial"/>
        </w:rPr>
        <w:t>The system will auto-calculate the child's age and populate within the eligibility record based on the eligibility effective date.</w:t>
      </w:r>
    </w:p>
    <w:p w:rsidR="00CE578B" w:rsidRPr="002A2590" w:rsidRDefault="00CE578B" w:rsidP="00CE578B">
      <w:pPr>
        <w:pStyle w:val="ListParagraph"/>
        <w:spacing w:after="0" w:line="240" w:lineRule="auto"/>
        <w:rPr>
          <w:rFonts w:eastAsia="Times New Roman" w:cs="Arial"/>
        </w:rPr>
      </w:pPr>
      <w:r w:rsidRPr="002A2590">
        <w:rPr>
          <w:rFonts w:eastAsia="Times New Roman" w:cs="Arial"/>
        </w:rPr>
        <w:br/>
        <w:t>The system will auto calculate a child's citizenship status and prepopulate in the eligibility record.  The user will have the ability to change/update within the eligibility record.</w:t>
      </w:r>
    </w:p>
    <w:p w:rsidR="00CE578B" w:rsidRPr="002A2590" w:rsidRDefault="00CE578B" w:rsidP="00CE578B">
      <w:pPr>
        <w:pStyle w:val="ListParagraph"/>
        <w:spacing w:after="0" w:line="240" w:lineRule="auto"/>
        <w:rPr>
          <w:rFonts w:eastAsia="Times New Roman" w:cs="Arial"/>
        </w:rPr>
      </w:pPr>
      <w:r w:rsidRPr="002A2590">
        <w:rPr>
          <w:rFonts w:eastAsia="Times New Roman" w:cs="Arial"/>
        </w:rPr>
        <w:br/>
        <w:t>The system will auto calculate the specified relative answer within the eligibility record based upon the information contained in the Initial Removal record.  The user will have the ability to change/update within the eligibility record.</w:t>
      </w:r>
    </w:p>
    <w:p w:rsidR="00CE578B" w:rsidRPr="002A2590" w:rsidRDefault="00CE578B" w:rsidP="00CE578B">
      <w:pPr>
        <w:spacing w:after="0" w:line="240" w:lineRule="auto"/>
        <w:ind w:left="360"/>
        <w:rPr>
          <w:rFonts w:eastAsia="Times New Roman" w:cs="Arial"/>
        </w:rPr>
      </w:pPr>
    </w:p>
    <w:p w:rsidR="00304FDE" w:rsidRPr="002A2590" w:rsidRDefault="00304FDE" w:rsidP="00CE578B">
      <w:pPr>
        <w:rPr>
          <w:b/>
        </w:rPr>
      </w:pPr>
      <w:r w:rsidRPr="002A2590">
        <w:rPr>
          <w:b/>
        </w:rPr>
        <w:t>INTAKE</w:t>
      </w:r>
    </w:p>
    <w:p w:rsidR="00CE578B" w:rsidRPr="002A2590" w:rsidRDefault="00CE578B" w:rsidP="00CE578B">
      <w:pPr>
        <w:pStyle w:val="ListParagraph"/>
        <w:numPr>
          <w:ilvl w:val="0"/>
          <w:numId w:val="34"/>
        </w:numPr>
      </w:pPr>
      <w:r w:rsidRPr="002A2590">
        <w:t>An NCANDS data exception error is erroneous intake received date. To reduce data entry errors, if the intake received date is more than 3 months prior to the system date, the following message will display as information only with an OK button: "The intake received date of mm/dd/yyyy is more than 3 months ago; please verify that this date is correct."</w:t>
      </w:r>
    </w:p>
    <w:p w:rsidR="00CE578B" w:rsidRPr="002A2590" w:rsidRDefault="00CE578B" w:rsidP="00CE578B">
      <w:pPr>
        <w:pStyle w:val="ListParagraph"/>
        <w:numPr>
          <w:ilvl w:val="0"/>
          <w:numId w:val="34"/>
        </w:numPr>
      </w:pPr>
      <w:r w:rsidRPr="002A2590">
        <w:t>When a screening decision maker would access a restricted intake via the decision hyperlink and then navigate to the Basic tab, the screen would be blank. This problem has been corrected so the intake displays correctly.</w:t>
      </w:r>
    </w:p>
    <w:p w:rsidR="00CE578B" w:rsidRPr="002A2590" w:rsidRDefault="00CE578B" w:rsidP="00CE578B">
      <w:pPr>
        <w:pStyle w:val="ListParagraph"/>
        <w:numPr>
          <w:ilvl w:val="0"/>
          <w:numId w:val="34"/>
        </w:numPr>
      </w:pPr>
      <w:r w:rsidRPr="002A2590">
        <w:t>If an intake reporter was searched for and selected, but later the reporter type was changed to Anonymous, the person ID was not being cleared out of the reporter table in the database.  As a result, the person's SACWIS history would show history as an intake reporter when it shouldn't. This has been corrected so the person ID will be cleared in the database. A data fix will be developed to correct existing records with this issue.</w:t>
      </w:r>
    </w:p>
    <w:p w:rsidR="00CE578B" w:rsidRPr="002A2590" w:rsidRDefault="00CE578B" w:rsidP="00CE578B">
      <w:pPr>
        <w:pStyle w:val="ListParagraph"/>
        <w:numPr>
          <w:ilvl w:val="0"/>
          <w:numId w:val="34"/>
        </w:numPr>
      </w:pPr>
      <w:r w:rsidRPr="002A2590">
        <w:t>The spelling of the word "Address" has been corrected on the 'Copy Address To' and 'Copy Results' screens when copying a primary address.</w:t>
      </w:r>
    </w:p>
    <w:p w:rsidR="00CE578B" w:rsidRPr="002A2590" w:rsidRDefault="000A2EE7" w:rsidP="00CE578B">
      <w:pPr>
        <w:pStyle w:val="ListParagraph"/>
        <w:numPr>
          <w:ilvl w:val="0"/>
          <w:numId w:val="34"/>
        </w:numPr>
      </w:pPr>
      <w:r w:rsidRPr="002A2590">
        <w:lastRenderedPageBreak/>
        <w:t xml:space="preserve">If the activity log documenting the face-to-face contacts was entered after the safety assessment had been started, the contacts were not being pulled into the safety assessment until the user refreshed the screen - i.e. </w:t>
      </w:r>
      <w:r w:rsidR="00CE578B" w:rsidRPr="002A2590">
        <w:t>hit Apply/Save, or added a participant. This has been corrected so the contact information will display within the safety assessment immediately when the assessment is accessed via the edit link.</w:t>
      </w:r>
    </w:p>
    <w:p w:rsidR="00CE578B" w:rsidRPr="002A2590" w:rsidRDefault="00CE578B" w:rsidP="00CE578B">
      <w:pPr>
        <w:pStyle w:val="ListParagraph"/>
        <w:numPr>
          <w:ilvl w:val="0"/>
          <w:numId w:val="34"/>
        </w:numPr>
      </w:pPr>
      <w:r w:rsidRPr="002A2590">
        <w:t>When the Report Disposition is 'Waived- Previously Assessed/ Investigated,' both the Severity of Harm and Harm Description will default to Not Applicable and be disabled. If a different selection is made for the Report Disposition, then the Severity and Harm Description fields will be editable and not default to anything.</w:t>
      </w:r>
    </w:p>
    <w:p w:rsidR="00CE578B" w:rsidRPr="002A2590" w:rsidRDefault="00CE578B" w:rsidP="00CE578B">
      <w:pPr>
        <w:pStyle w:val="ListParagraph"/>
        <w:numPr>
          <w:ilvl w:val="0"/>
          <w:numId w:val="34"/>
        </w:numPr>
      </w:pPr>
      <w:r w:rsidRPr="002A2590">
        <w:t>The agency name on a case is now correctly updating when a back dated intake is linked to a case with a status of N/A.</w:t>
      </w:r>
    </w:p>
    <w:p w:rsidR="00CE578B" w:rsidRPr="002A2590" w:rsidRDefault="00CE578B" w:rsidP="00CE578B">
      <w:pPr>
        <w:pStyle w:val="ListParagraph"/>
        <w:numPr>
          <w:ilvl w:val="0"/>
          <w:numId w:val="34"/>
        </w:numPr>
      </w:pPr>
      <w:r w:rsidRPr="002A2590">
        <w:t xml:space="preserve">On the parameters screen for PSA Response Letter report, the wording of the first radio selection was corrected to match the report as follows: </w:t>
      </w:r>
    </w:p>
    <w:p w:rsidR="00CE578B" w:rsidRPr="002A2590" w:rsidRDefault="00CE578B" w:rsidP="00CE578B">
      <w:pPr>
        <w:pStyle w:val="ListParagraph"/>
        <w:numPr>
          <w:ilvl w:val="0"/>
          <w:numId w:val="34"/>
        </w:numPr>
      </w:pPr>
      <w:r w:rsidRPr="002A2590">
        <w:t>We are in receipt of your Protective Services Alert. The Ohio Department of Job &amp; Family Services, Protective Services Section, will keep this alert active for 90 days. After 90 days, this notification will automatically be terminated."</w:t>
      </w:r>
    </w:p>
    <w:p w:rsidR="003045B9" w:rsidRPr="002A2590" w:rsidRDefault="003045B9" w:rsidP="00CE578B">
      <w:pPr>
        <w:rPr>
          <w:b/>
        </w:rPr>
      </w:pPr>
      <w:r w:rsidRPr="002A2590">
        <w:rPr>
          <w:b/>
        </w:rPr>
        <w:t>PERSON</w:t>
      </w:r>
      <w:r w:rsidRPr="002A2590">
        <w:rPr>
          <w:b/>
        </w:rPr>
        <w:tab/>
      </w:r>
    </w:p>
    <w:p w:rsidR="00CE578B" w:rsidRPr="002A2590" w:rsidRDefault="00CE578B" w:rsidP="00CE578B">
      <w:pPr>
        <w:pStyle w:val="ListParagraph"/>
        <w:numPr>
          <w:ilvl w:val="0"/>
          <w:numId w:val="35"/>
        </w:numPr>
        <w:autoSpaceDE w:val="0"/>
        <w:autoSpaceDN w:val="0"/>
        <w:adjustRightInd w:val="0"/>
        <w:spacing w:after="0" w:line="240" w:lineRule="auto"/>
      </w:pPr>
      <w:r w:rsidRPr="002A2590">
        <w:t>AKA details will no longer be deleted when a user removes information from a required field on Person Basic (First Name or Last Name) and then attempts to save.</w:t>
      </w:r>
    </w:p>
    <w:p w:rsidR="00CE578B" w:rsidRPr="002A2590" w:rsidRDefault="00CE578B" w:rsidP="00CE578B">
      <w:pPr>
        <w:pStyle w:val="ListParagraph"/>
        <w:numPr>
          <w:ilvl w:val="0"/>
          <w:numId w:val="35"/>
        </w:numPr>
        <w:autoSpaceDE w:val="0"/>
        <w:autoSpaceDN w:val="0"/>
        <w:adjustRightInd w:val="0"/>
        <w:spacing w:after="0" w:line="240" w:lineRule="auto"/>
      </w:pPr>
      <w:r w:rsidRPr="002A2590">
        <w:t>If "Unknown Race" is selected with an additional race selection and "Ancestry" is filled in, the user receives a JAVA error. If the two race options are selected and "Ancestry" is empty, the "Marital Details" are erased. These issues have been resolved.</w:t>
      </w:r>
    </w:p>
    <w:p w:rsidR="00CE578B" w:rsidRPr="002A2590" w:rsidRDefault="00CE578B" w:rsidP="00CE578B">
      <w:pPr>
        <w:pStyle w:val="ListParagraph"/>
        <w:numPr>
          <w:ilvl w:val="0"/>
          <w:numId w:val="35"/>
        </w:numPr>
        <w:autoSpaceDE w:val="0"/>
        <w:autoSpaceDN w:val="0"/>
        <w:adjustRightInd w:val="0"/>
        <w:spacing w:after="0" w:line="240" w:lineRule="auto"/>
      </w:pPr>
      <w:r w:rsidRPr="002A2590">
        <w:t>When adding a safety hazard, if a hazard was highlighted but not added to the selected box, a java error resulted upon Save. This has been corrected so the user will get a validation message to complete the required fields.</w:t>
      </w:r>
    </w:p>
    <w:p w:rsidR="00CE578B" w:rsidRPr="002A2590" w:rsidRDefault="00CE578B" w:rsidP="00CE578B">
      <w:pPr>
        <w:pStyle w:val="ListParagraph"/>
        <w:numPr>
          <w:ilvl w:val="0"/>
          <w:numId w:val="35"/>
        </w:numPr>
        <w:autoSpaceDE w:val="0"/>
        <w:autoSpaceDN w:val="0"/>
        <w:adjustRightInd w:val="0"/>
        <w:spacing w:after="0" w:line="240" w:lineRule="auto"/>
      </w:pPr>
      <w:r w:rsidRPr="002A2590">
        <w:t>When a benefits record contains a SSI claim number, the person's SSN could not be viewed on the confidential information tab. This issue has been corrected so a user with appropriate security will be able to view the SSN.</w:t>
      </w:r>
    </w:p>
    <w:p w:rsidR="00CE578B" w:rsidRPr="002A2590" w:rsidRDefault="00CE578B" w:rsidP="00CE578B">
      <w:pPr>
        <w:pStyle w:val="ListParagraph"/>
        <w:numPr>
          <w:ilvl w:val="0"/>
          <w:numId w:val="35"/>
        </w:numPr>
        <w:autoSpaceDE w:val="0"/>
        <w:autoSpaceDN w:val="0"/>
        <w:adjustRightInd w:val="0"/>
        <w:spacing w:after="0" w:line="240" w:lineRule="auto"/>
      </w:pPr>
      <w:r w:rsidRPr="002A2590">
        <w:t>When an active member of an active/on hold Home Provider is edited, an e-mail notification will be sent to users with the role of Home Study Supervisor, Home Study Assessor, Supervisor, Inquiry Worker and/or Provider Worker assigned to the Home Provider.  The notification will also be sent to users with the role of Primary Worker, Worker or Supervisor assigned to an Open Case where the Home Provider Participant is an active member of the case.</w:t>
      </w:r>
    </w:p>
    <w:p w:rsidR="00CE578B" w:rsidRPr="002A2590" w:rsidRDefault="00CE578B" w:rsidP="00CE578B">
      <w:pPr>
        <w:pStyle w:val="ListParagraph"/>
        <w:numPr>
          <w:ilvl w:val="0"/>
          <w:numId w:val="35"/>
        </w:numPr>
        <w:autoSpaceDE w:val="0"/>
        <w:autoSpaceDN w:val="0"/>
        <w:adjustRightInd w:val="0"/>
        <w:spacing w:after="0" w:line="240" w:lineRule="auto"/>
      </w:pPr>
      <w:r w:rsidRPr="002A2590">
        <w:t>Delete notifications that are sent to a provider worker when income, resources or expense is added to a provider member.</w:t>
      </w:r>
    </w:p>
    <w:p w:rsidR="00CE578B" w:rsidRPr="002A2590" w:rsidRDefault="00CE578B" w:rsidP="00CE578B">
      <w:pPr>
        <w:pStyle w:val="ListParagraph"/>
        <w:numPr>
          <w:ilvl w:val="0"/>
          <w:numId w:val="35"/>
        </w:numPr>
        <w:autoSpaceDE w:val="0"/>
        <w:autoSpaceDN w:val="0"/>
        <w:adjustRightInd w:val="0"/>
        <w:spacing w:after="0" w:line="240" w:lineRule="auto"/>
      </w:pPr>
      <w:r w:rsidRPr="002A2590">
        <w:t>On the Person Address tab, when adding or accessing a phone number via edit or view, the page header will no longer display the words 'Edit' or 'View.'</w:t>
      </w:r>
    </w:p>
    <w:p w:rsidR="00CE578B" w:rsidRPr="002A2590" w:rsidRDefault="00CE578B" w:rsidP="00CE578B">
      <w:pPr>
        <w:pStyle w:val="ListParagraph"/>
        <w:numPr>
          <w:ilvl w:val="0"/>
          <w:numId w:val="35"/>
        </w:numPr>
        <w:autoSpaceDE w:val="0"/>
        <w:autoSpaceDN w:val="0"/>
        <w:adjustRightInd w:val="0"/>
        <w:spacing w:after="0" w:line="240" w:lineRule="auto"/>
      </w:pPr>
      <w:r w:rsidRPr="002A2590">
        <w:t>If an Alternative Response intake has been flagged Unable to Locate, then the disposition will display as Alternative Response (Unable to Locate) in the Person History, Intake Participant grid.</w:t>
      </w:r>
    </w:p>
    <w:p w:rsidR="00CE578B" w:rsidRPr="002A2590" w:rsidRDefault="00CE578B" w:rsidP="00CE578B">
      <w:pPr>
        <w:pStyle w:val="ListParagraph"/>
        <w:numPr>
          <w:ilvl w:val="0"/>
          <w:numId w:val="35"/>
        </w:numPr>
        <w:autoSpaceDE w:val="0"/>
        <w:autoSpaceDN w:val="0"/>
        <w:adjustRightInd w:val="0"/>
        <w:spacing w:after="0" w:line="240" w:lineRule="auto"/>
      </w:pPr>
      <w:r w:rsidRPr="002A2590">
        <w:t>Only user with the appropriate security can view the placement history for a child with a sealed/secured adoption record.</w:t>
      </w:r>
    </w:p>
    <w:p w:rsidR="00CE578B" w:rsidRPr="002A2590" w:rsidRDefault="00CE578B" w:rsidP="00CE578B">
      <w:pPr>
        <w:pStyle w:val="ListParagraph"/>
        <w:numPr>
          <w:ilvl w:val="0"/>
          <w:numId w:val="35"/>
        </w:numPr>
        <w:autoSpaceDE w:val="0"/>
        <w:autoSpaceDN w:val="0"/>
        <w:adjustRightInd w:val="0"/>
        <w:spacing w:after="0" w:line="240" w:lineRule="auto"/>
      </w:pPr>
      <w:r w:rsidRPr="002A2590">
        <w:t>Intake Participant Role history has been added to the Person Preview.</w:t>
      </w:r>
    </w:p>
    <w:p w:rsidR="00EB3256" w:rsidRPr="002A2590" w:rsidRDefault="00CE578B" w:rsidP="00CE578B">
      <w:pPr>
        <w:pStyle w:val="ListParagraph"/>
        <w:numPr>
          <w:ilvl w:val="0"/>
          <w:numId w:val="35"/>
        </w:numPr>
        <w:autoSpaceDE w:val="0"/>
        <w:autoSpaceDN w:val="0"/>
        <w:adjustRightInd w:val="0"/>
        <w:spacing w:after="0" w:line="240" w:lineRule="auto"/>
      </w:pPr>
      <w:r w:rsidRPr="002A2590">
        <w:lastRenderedPageBreak/>
        <w:t>If an Alternative Response intake has been flagged Unable to Locate, then the disposition will display as Alternative Response (Unable to Locate) in the Person Preview, Intake Participant grid.</w:t>
      </w:r>
      <w:r w:rsidRPr="002A2590">
        <w:br/>
      </w:r>
    </w:p>
    <w:p w:rsidR="00EB3256" w:rsidRPr="002A2590" w:rsidRDefault="00EB3256" w:rsidP="00EB3256">
      <w:pPr>
        <w:autoSpaceDE w:val="0"/>
        <w:autoSpaceDN w:val="0"/>
        <w:adjustRightInd w:val="0"/>
        <w:spacing w:after="0" w:line="240" w:lineRule="auto"/>
      </w:pPr>
      <w:r w:rsidRPr="002A2590">
        <w:rPr>
          <w:b/>
        </w:rPr>
        <w:t>PROVIDER</w:t>
      </w:r>
      <w:r w:rsidRPr="002A2590">
        <w:br/>
      </w:r>
    </w:p>
    <w:p w:rsidR="00CE578B" w:rsidRPr="002A2590" w:rsidRDefault="00CE578B" w:rsidP="00CE578B">
      <w:pPr>
        <w:pStyle w:val="ListParagraph"/>
        <w:numPr>
          <w:ilvl w:val="0"/>
          <w:numId w:val="23"/>
        </w:numPr>
        <w:autoSpaceDE w:val="0"/>
        <w:autoSpaceDN w:val="0"/>
        <w:adjustRightInd w:val="0"/>
        <w:spacing w:after="0" w:line="240" w:lineRule="auto"/>
      </w:pPr>
      <w:r w:rsidRPr="002A2590">
        <w:t>Allow for placement to be made with a provider who has an approved Adoptive Care (1692) provider type, child specific.</w:t>
      </w:r>
    </w:p>
    <w:p w:rsidR="00CE578B" w:rsidRPr="002A2590" w:rsidRDefault="00CE578B" w:rsidP="00CE578B">
      <w:pPr>
        <w:pStyle w:val="ListParagraph"/>
        <w:numPr>
          <w:ilvl w:val="0"/>
          <w:numId w:val="23"/>
        </w:numPr>
        <w:autoSpaceDE w:val="0"/>
        <w:autoSpaceDN w:val="0"/>
        <w:adjustRightInd w:val="0"/>
        <w:spacing w:after="0" w:line="240" w:lineRule="auto"/>
      </w:pPr>
      <w:r w:rsidRPr="002A2590">
        <w:t>The Foster to Adopt 1962 will be end-dated once a child is sealed/secured. "Child Adopted" will display instead of the child name.</w:t>
      </w:r>
    </w:p>
    <w:p w:rsidR="00CE578B" w:rsidRPr="002A2590" w:rsidRDefault="00CE578B" w:rsidP="00CE578B">
      <w:pPr>
        <w:pStyle w:val="ListParagraph"/>
        <w:numPr>
          <w:ilvl w:val="0"/>
          <w:numId w:val="23"/>
        </w:numPr>
        <w:autoSpaceDE w:val="0"/>
        <w:autoSpaceDN w:val="0"/>
        <w:adjustRightInd w:val="0"/>
        <w:spacing w:after="0" w:line="240" w:lineRule="auto"/>
      </w:pPr>
      <w:r w:rsidRPr="002A2590">
        <w:t>The Foster to Adopt 1962 will be end-dated once a child is sealed/secured. "Child Adopted" will display instead of the child name.</w:t>
      </w:r>
    </w:p>
    <w:p w:rsidR="00CE578B" w:rsidRPr="002A2590" w:rsidRDefault="00CE578B" w:rsidP="00CE578B">
      <w:pPr>
        <w:pStyle w:val="ListParagraph"/>
        <w:numPr>
          <w:ilvl w:val="0"/>
          <w:numId w:val="23"/>
        </w:numPr>
        <w:autoSpaceDE w:val="0"/>
        <w:autoSpaceDN w:val="0"/>
        <w:adjustRightInd w:val="0"/>
        <w:spacing w:after="0" w:line="240" w:lineRule="auto"/>
      </w:pPr>
      <w:r w:rsidRPr="002A2590">
        <w:t>"Issue:  Homestudy Effective Date for new provider type (Adoptive Care -1692) must pull into the adoption subsidy eligibility record (Homestudy Effective Date).</w:t>
      </w:r>
    </w:p>
    <w:p w:rsidR="00CE578B" w:rsidRPr="002A2590" w:rsidRDefault="00CE578B" w:rsidP="00CE578B">
      <w:pPr>
        <w:pStyle w:val="ListParagraph"/>
        <w:numPr>
          <w:ilvl w:val="0"/>
          <w:numId w:val="23"/>
        </w:numPr>
        <w:autoSpaceDE w:val="0"/>
        <w:autoSpaceDN w:val="0"/>
        <w:adjustRightInd w:val="0"/>
        <w:spacing w:after="0" w:line="240" w:lineRule="auto"/>
      </w:pPr>
      <w:r w:rsidRPr="002A2590">
        <w:t>Resolution:  The Homestudy Effective Date (if one is available) for the new provider type (Adoptive Care -1692) pulls successfully into the adoption subsidy eligibility record (Homestudy Effective Date field).</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Allow for edit of some person information, who is also a member of </w:t>
      </w:r>
      <w:r w:rsidR="000A2EE7" w:rsidRPr="002A2590">
        <w:t>an</w:t>
      </w:r>
      <w:r w:rsidRPr="002A2590">
        <w:t xml:space="preserve"> active provider outside of a pending home study. </w:t>
      </w:r>
    </w:p>
    <w:p w:rsidR="00CE578B" w:rsidRPr="002A2590" w:rsidRDefault="00CE578B" w:rsidP="00CE578B">
      <w:pPr>
        <w:pStyle w:val="ListParagraph"/>
        <w:numPr>
          <w:ilvl w:val="0"/>
          <w:numId w:val="23"/>
        </w:numPr>
        <w:autoSpaceDE w:val="0"/>
        <w:autoSpaceDN w:val="0"/>
        <w:adjustRightInd w:val="0"/>
        <w:spacing w:after="0" w:line="240" w:lineRule="auto"/>
      </w:pPr>
      <w:r w:rsidRPr="002A2590">
        <w:t>Person merge impact related to the Adoptive Care 1692 Home Studies. If the retain and remove person are both listed as a 'child of interest' on overlapping Foster to Adopt 1692 provider type statuses, the merge will be prevented and the user will receive a the validation error,  "Persons cannot be merged due to overlapping and/or non-end-dated Adoptive Care (1692) Provider Type records."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Rapback population will include any active members 18 years or older for Adoptive Care (1692) and Adoptive Care-International provider types.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"When a User attempts to link an inquiry to a provider record that already has an active (non-end dated) provider type of the selected provider type/types for any agency, </w:t>
      </w:r>
    </w:p>
    <w:p w:rsidR="00CE578B" w:rsidRPr="002A2590" w:rsidRDefault="00CE578B" w:rsidP="00CE578B">
      <w:pPr>
        <w:pStyle w:val="ListParagraph"/>
        <w:numPr>
          <w:ilvl w:val="0"/>
          <w:numId w:val="23"/>
        </w:numPr>
        <w:autoSpaceDE w:val="0"/>
        <w:autoSpaceDN w:val="0"/>
        <w:adjustRightInd w:val="0"/>
        <w:spacing w:after="0" w:line="240" w:lineRule="auto"/>
      </w:pPr>
      <w:r w:rsidRPr="002A2590">
        <w:t>User will receive an error stating ‘Provider Type for selected Provider ID cannot be linked, Adoptive Care-International’ Provider Type must have an end date before a new one can be linked.</w:t>
      </w:r>
    </w:p>
    <w:p w:rsidR="00CE578B" w:rsidRPr="002A2590" w:rsidRDefault="00CE578B" w:rsidP="00CE578B">
      <w:pPr>
        <w:pStyle w:val="ListParagraph"/>
        <w:numPr>
          <w:ilvl w:val="0"/>
          <w:numId w:val="23"/>
        </w:numPr>
        <w:autoSpaceDE w:val="0"/>
        <w:autoSpaceDN w:val="0"/>
        <w:adjustRightInd w:val="0"/>
        <w:spacing w:after="0" w:line="240" w:lineRule="auto"/>
      </w:pPr>
      <w:r w:rsidRPr="002A2590">
        <w:t>Estimated Leave date now appears "Added Provider Participant. Estimated Leave Date to the Date MM/DD/YYYY</w:t>
      </w:r>
    </w:p>
    <w:p w:rsidR="00CE578B" w:rsidRPr="002A2590" w:rsidRDefault="00CE578B" w:rsidP="00CE578B">
      <w:pPr>
        <w:pStyle w:val="ListParagraph"/>
        <w:numPr>
          <w:ilvl w:val="0"/>
          <w:numId w:val="23"/>
        </w:numPr>
        <w:autoSpaceDE w:val="0"/>
        <w:autoSpaceDN w:val="0"/>
        <w:adjustRightInd w:val="0"/>
        <w:spacing w:after="0" w:line="240" w:lineRule="auto"/>
      </w:pPr>
      <w:r w:rsidRPr="002A2590">
        <w:t>"Adoptive Care 1692  provider type status will be approved upon final approval of the Foster to Adopt 1692 Home Study</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Users can add provider type status of ""Approved"" to </w:t>
      </w:r>
      <w:r w:rsidR="000A2EE7" w:rsidRPr="002A2590">
        <w:t>an</w:t>
      </w:r>
      <w:r w:rsidRPr="002A2590">
        <w:t xml:space="preserve"> Adoptive Care International."</w:t>
      </w:r>
    </w:p>
    <w:p w:rsidR="00CE578B" w:rsidRPr="002A2590" w:rsidRDefault="00CE578B" w:rsidP="00CE578B">
      <w:pPr>
        <w:pStyle w:val="ListParagraph"/>
        <w:numPr>
          <w:ilvl w:val="0"/>
          <w:numId w:val="23"/>
        </w:numPr>
        <w:autoSpaceDE w:val="0"/>
        <w:autoSpaceDN w:val="0"/>
        <w:adjustRightInd w:val="0"/>
        <w:spacing w:after="0" w:line="240" w:lineRule="auto"/>
      </w:pPr>
      <w:r w:rsidRPr="002A2590">
        <w:t>Acceptance criteria will not be used for matching purposes for Adoptive Care 1692 and Adoptive Care International for placement.</w:t>
      </w:r>
    </w:p>
    <w:p w:rsidR="00CE578B" w:rsidRPr="002A2590" w:rsidRDefault="00CE578B" w:rsidP="00CE578B">
      <w:pPr>
        <w:pStyle w:val="ListParagraph"/>
        <w:numPr>
          <w:ilvl w:val="0"/>
          <w:numId w:val="23"/>
        </w:numPr>
        <w:autoSpaceDE w:val="0"/>
        <w:autoSpaceDN w:val="0"/>
        <w:adjustRightInd w:val="0"/>
        <w:spacing w:after="0" w:line="240" w:lineRule="auto"/>
      </w:pPr>
      <w:r w:rsidRPr="002A2590">
        <w:t>Changes have been made to ensure when a match is called from case services or Adoption Case Prefinalization Information the system will return Foster to Adopt 1692 providers.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DOB and SSN will be required for all Adult Household members and Applicants when Provider Type is Adoptive Care (1692) or Adoptive Care-International and provider type status is approved.</w:t>
      </w:r>
    </w:p>
    <w:p w:rsidR="00CE578B" w:rsidRPr="002A2590" w:rsidRDefault="00CE578B" w:rsidP="00CE578B">
      <w:pPr>
        <w:pStyle w:val="ListParagraph"/>
        <w:numPr>
          <w:ilvl w:val="0"/>
          <w:numId w:val="23"/>
        </w:numPr>
        <w:autoSpaceDE w:val="0"/>
        <w:autoSpaceDN w:val="0"/>
        <w:adjustRightInd w:val="0"/>
        <w:spacing w:after="0" w:line="240" w:lineRule="auto"/>
      </w:pPr>
      <w:r w:rsidRPr="002A2590">
        <w:lastRenderedPageBreak/>
        <w:t>In the Description of Family, the user will now answer 'Yes' or 'No' to the "Change in income or expenses" family narrative question. If the answer is 'Yes' the user must also add comments to the narrative.</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Description of Home updated to </w:t>
      </w:r>
      <w:r w:rsidR="000A2EE7" w:rsidRPr="002A2590">
        <w:t>add</w:t>
      </w:r>
      <w:r w:rsidRPr="002A2590">
        <w:t xml:space="preserve"> question/narratives to school information. 'If yes, for any foster child, permission for home education must be approved by child’s custodial agency. If applicant plans to home educate any child or children that will be placed, the narrative must include a description of the home education program.</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"Home Studies that are In-Progress, Pending Approval or </w:t>
      </w:r>
      <w:r w:rsidR="000A2EE7" w:rsidRPr="002A2590">
        <w:t>have</w:t>
      </w:r>
      <w:r w:rsidRPr="002A2590">
        <w:t xml:space="preserve"> a recommendation of Created in Error, current Provider/Person Information will be displayed.</w:t>
      </w:r>
    </w:p>
    <w:p w:rsidR="00CE578B" w:rsidRPr="002A2590" w:rsidRDefault="00CE578B" w:rsidP="00CE578B">
      <w:pPr>
        <w:pStyle w:val="ListParagraph"/>
        <w:numPr>
          <w:ilvl w:val="0"/>
          <w:numId w:val="23"/>
        </w:numPr>
        <w:autoSpaceDE w:val="0"/>
        <w:autoSpaceDN w:val="0"/>
        <w:adjustRightInd w:val="0"/>
        <w:spacing w:after="0" w:line="240" w:lineRule="auto"/>
      </w:pPr>
      <w:r w:rsidRPr="002A2590">
        <w:t>When a home study is approved or denied, Provider/Person information ""Stored"" at the time of final approval will be displayed.</w:t>
      </w:r>
    </w:p>
    <w:p w:rsidR="00CE578B" w:rsidRPr="002A2590" w:rsidRDefault="00CE578B" w:rsidP="00CE578B">
      <w:pPr>
        <w:pStyle w:val="ListParagraph"/>
        <w:numPr>
          <w:ilvl w:val="0"/>
          <w:numId w:val="23"/>
        </w:numPr>
        <w:autoSpaceDE w:val="0"/>
        <w:autoSpaceDN w:val="0"/>
        <w:adjustRightInd w:val="0"/>
        <w:spacing w:after="0" w:line="240" w:lineRule="auto"/>
      </w:pPr>
      <w:r w:rsidRPr="002A2590">
        <w:t>For All existing approved Home Studies a warning message will display: Information displayed on this page is ""Current Person and Provider Data, this home study was approved before the snapshot functionality."</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The System will now validate an Unknown Race value for </w:t>
      </w:r>
      <w:r w:rsidR="000A2EE7" w:rsidRPr="002A2590">
        <w:t>all Applicants</w:t>
      </w:r>
      <w:r w:rsidRPr="002A2590">
        <w:t xml:space="preserve"> at the time of Home Study approval.</w:t>
      </w:r>
    </w:p>
    <w:p w:rsidR="00CE578B" w:rsidRPr="002A2590" w:rsidRDefault="00CE578B" w:rsidP="00CE578B">
      <w:pPr>
        <w:pStyle w:val="ListParagraph"/>
        <w:numPr>
          <w:ilvl w:val="0"/>
          <w:numId w:val="23"/>
        </w:numPr>
        <w:autoSpaceDE w:val="0"/>
        <w:autoSpaceDN w:val="0"/>
        <w:adjustRightInd w:val="0"/>
        <w:spacing w:after="0" w:line="240" w:lineRule="auto"/>
      </w:pPr>
      <w:r w:rsidRPr="002A2590">
        <w:t>Foster to Adopt (JFS 1692) Home Study Assessment can now be has been automated SACWIS under the Provider Tab.</w:t>
      </w:r>
    </w:p>
    <w:p w:rsidR="00CE578B" w:rsidRPr="002A2590" w:rsidRDefault="00CE578B" w:rsidP="00CE578B">
      <w:pPr>
        <w:pStyle w:val="ListParagraph"/>
        <w:numPr>
          <w:ilvl w:val="0"/>
          <w:numId w:val="23"/>
        </w:numPr>
        <w:autoSpaceDE w:val="0"/>
        <w:autoSpaceDN w:val="0"/>
        <w:adjustRightInd w:val="0"/>
        <w:spacing w:after="0" w:line="240" w:lineRule="auto"/>
      </w:pPr>
      <w:r w:rsidRPr="002A2590">
        <w:t>The verification topic 'Applicant(s</w:t>
      </w:r>
      <w:r w:rsidR="000A2EE7" w:rsidRPr="002A2590">
        <w:t>) informed</w:t>
      </w:r>
      <w:r w:rsidRPr="002A2590">
        <w:t xml:space="preserve"> placement based on child's best interest' has been updated to display the following language for this topic;  'Applicant(s) have been informed that the placement decision will be based on the child's best interest'.</w:t>
      </w:r>
    </w:p>
    <w:p w:rsidR="00CE578B" w:rsidRPr="002A2590" w:rsidRDefault="00CE578B" w:rsidP="00CE578B">
      <w:pPr>
        <w:pStyle w:val="ListParagraph"/>
        <w:numPr>
          <w:ilvl w:val="0"/>
          <w:numId w:val="23"/>
        </w:numPr>
        <w:autoSpaceDE w:val="0"/>
        <w:autoSpaceDN w:val="0"/>
        <w:adjustRightInd w:val="0"/>
        <w:spacing w:after="0" w:line="240" w:lineRule="auto"/>
      </w:pPr>
      <w:r w:rsidRPr="002A2590">
        <w:t>Display changes to the Provider Overview screen that will now include the Kinship, Adoptive Care (1692) and Adoptive Care-International approvals if they exist.</w:t>
      </w:r>
    </w:p>
    <w:p w:rsidR="00CE578B" w:rsidRPr="002A2590" w:rsidRDefault="00CE578B" w:rsidP="00CE578B">
      <w:pPr>
        <w:pStyle w:val="ListParagraph"/>
        <w:numPr>
          <w:ilvl w:val="0"/>
          <w:numId w:val="23"/>
        </w:numPr>
        <w:autoSpaceDE w:val="0"/>
        <w:autoSpaceDN w:val="0"/>
        <w:adjustRightInd w:val="0"/>
        <w:spacing w:after="0" w:line="240" w:lineRule="auto"/>
      </w:pPr>
      <w:r w:rsidRPr="002A2590">
        <w:t>Foster to Adopt 1692 and Adoptive international have been added to the Online Provider Merge, so that the Provider Merge Administrator can choose to keep the open provider type records for these provider types.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Provider Merge will move the Adoptive Care 1692 records from the Removed Provider ID to the Retained Provider ID.</w:t>
      </w:r>
    </w:p>
    <w:p w:rsidR="00CE578B" w:rsidRPr="002A2590" w:rsidRDefault="00CE578B" w:rsidP="00CE578B">
      <w:pPr>
        <w:pStyle w:val="ListParagraph"/>
        <w:numPr>
          <w:ilvl w:val="0"/>
          <w:numId w:val="23"/>
        </w:numPr>
        <w:autoSpaceDE w:val="0"/>
        <w:autoSpaceDN w:val="0"/>
        <w:adjustRightInd w:val="0"/>
        <w:spacing w:after="0" w:line="240" w:lineRule="auto"/>
      </w:pPr>
      <w:r w:rsidRPr="002A2590">
        <w:t>A new link of Foster to Adopt 1692 Home Study was added to the Left Hand navigation under the Provider Tab.</w:t>
      </w:r>
    </w:p>
    <w:p w:rsidR="00CE578B" w:rsidRPr="002A2590" w:rsidRDefault="00CE578B" w:rsidP="00CE578B">
      <w:pPr>
        <w:pStyle w:val="ListParagraph"/>
        <w:numPr>
          <w:ilvl w:val="0"/>
          <w:numId w:val="23"/>
        </w:numPr>
        <w:autoSpaceDE w:val="0"/>
        <w:autoSpaceDN w:val="0"/>
        <w:adjustRightInd w:val="0"/>
        <w:spacing w:after="0" w:line="240" w:lineRule="auto"/>
      </w:pPr>
      <w:r w:rsidRPr="002A2590">
        <w:t>JFS 1348, Safety Audit report fields were updated to capture the information on the safety audit as it appeared when the home study was final approved in SACWIS.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1673 Homestudy Report (135) changes are generating into the </w:t>
      </w:r>
      <w:r w:rsidR="000A2EE7" w:rsidRPr="002A2590">
        <w:t>appropriate</w:t>
      </w:r>
      <w:r w:rsidRPr="002A2590">
        <w:t xml:space="preserve"> fields.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Child Characteristic Check </w:t>
      </w:r>
      <w:r w:rsidR="000A2EE7" w:rsidRPr="002A2590">
        <w:t>list,</w:t>
      </w:r>
      <w:r w:rsidRPr="002A2590">
        <w:t xml:space="preserve"> Rpt </w:t>
      </w:r>
      <w:r w:rsidR="000A2EE7" w:rsidRPr="002A2590">
        <w:t>136 has</w:t>
      </w:r>
      <w:r w:rsidRPr="002A2590">
        <w:t xml:space="preserve"> been updated to pull from the effective date of the Characteristics into the Date Completed or Updated fields.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JFS 1385, Assessment for Child Placement Update, was updated to pull correct data.  This data includes displaying multiple home, cell and work phone numbers when they exist in SACWIS for the provider.</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 Updates to RPT 151 Maintain Licensing </w:t>
      </w:r>
      <w:r w:rsidR="000A2EE7" w:rsidRPr="002A2590">
        <w:t>Activities</w:t>
      </w:r>
      <w:r w:rsidRPr="002A2590">
        <w:t xml:space="preserve"> parameter page. The agency now defaults to the agency of the logged in worker. State users are able to generate the report for any agency.</w:t>
      </w:r>
    </w:p>
    <w:p w:rsidR="00CE578B" w:rsidRPr="002A2590" w:rsidRDefault="00CE578B" w:rsidP="00CE578B">
      <w:pPr>
        <w:pStyle w:val="ListParagraph"/>
        <w:numPr>
          <w:ilvl w:val="0"/>
          <w:numId w:val="23"/>
        </w:numPr>
        <w:autoSpaceDE w:val="0"/>
        <w:autoSpaceDN w:val="0"/>
        <w:adjustRightInd w:val="0"/>
        <w:spacing w:after="0" w:line="240" w:lineRule="auto"/>
      </w:pPr>
      <w:r w:rsidRPr="002A2590">
        <w:t>JFS 1348, Safety Audit report was updated to capture the caregiver's information on the safety audit as it appeared when the home study was final approved in SACWIS.</w:t>
      </w:r>
    </w:p>
    <w:p w:rsidR="00CE578B" w:rsidRPr="002A2590" w:rsidRDefault="00CE578B" w:rsidP="00CE578B">
      <w:pPr>
        <w:pStyle w:val="ListParagraph"/>
        <w:numPr>
          <w:ilvl w:val="0"/>
          <w:numId w:val="23"/>
        </w:numPr>
        <w:autoSpaceDE w:val="0"/>
        <w:autoSpaceDN w:val="0"/>
        <w:adjustRightInd w:val="0"/>
        <w:spacing w:after="0" w:line="240" w:lineRule="auto"/>
      </w:pPr>
      <w:r w:rsidRPr="002A2590">
        <w:t xml:space="preserve">JFS 1673, Assessment for Child Placement report was updated to capture all </w:t>
      </w:r>
      <w:r w:rsidR="000A2EE7" w:rsidRPr="002A2590">
        <w:t>members’</w:t>
      </w:r>
      <w:r w:rsidRPr="002A2590">
        <w:t xml:space="preserve"> information as it appeared when the home study was final approved in SACWIS.</w:t>
      </w:r>
    </w:p>
    <w:p w:rsidR="00CE578B" w:rsidRPr="002A2590" w:rsidRDefault="00CE578B" w:rsidP="00CE578B">
      <w:pPr>
        <w:pStyle w:val="ListParagraph"/>
        <w:numPr>
          <w:ilvl w:val="0"/>
          <w:numId w:val="23"/>
        </w:numPr>
        <w:autoSpaceDE w:val="0"/>
        <w:autoSpaceDN w:val="0"/>
        <w:adjustRightInd w:val="0"/>
        <w:spacing w:after="0" w:line="240" w:lineRule="auto"/>
      </w:pPr>
      <w:r w:rsidRPr="002A2590">
        <w:lastRenderedPageBreak/>
        <w:t>JFS 1673a, Provider Characteristics Checklist report was updated to capture all applicants information as it appeared when the home study was final approved in SACWIS.</w:t>
      </w:r>
    </w:p>
    <w:p w:rsidR="009E1231" w:rsidRPr="002A2590" w:rsidRDefault="00CE578B" w:rsidP="00CE578B">
      <w:pPr>
        <w:pStyle w:val="ListParagraph"/>
        <w:numPr>
          <w:ilvl w:val="0"/>
          <w:numId w:val="23"/>
        </w:numPr>
        <w:autoSpaceDE w:val="0"/>
        <w:autoSpaceDN w:val="0"/>
        <w:adjustRightInd w:val="0"/>
        <w:spacing w:after="0" w:line="240" w:lineRule="auto"/>
      </w:pPr>
      <w:r w:rsidRPr="002A2590">
        <w:t xml:space="preserve">JFS 1385, Assessment for Child Placement Update report was updated to capture all </w:t>
      </w:r>
      <w:r w:rsidR="000A2EE7" w:rsidRPr="002A2590">
        <w:t>members’</w:t>
      </w:r>
      <w:r w:rsidRPr="002A2590">
        <w:t xml:space="preserve"> information as it appeared when the home study was final approved in SACWIS.</w:t>
      </w:r>
    </w:p>
    <w:p w:rsidR="002A2590" w:rsidRPr="002A2590" w:rsidRDefault="002A2590" w:rsidP="00CE578B">
      <w:pPr>
        <w:pStyle w:val="ListParagraph"/>
        <w:numPr>
          <w:ilvl w:val="0"/>
          <w:numId w:val="23"/>
        </w:numPr>
        <w:autoSpaceDE w:val="0"/>
        <w:autoSpaceDN w:val="0"/>
        <w:adjustRightInd w:val="0"/>
        <w:spacing w:after="0" w:line="240" w:lineRule="auto"/>
      </w:pPr>
      <w:r w:rsidRPr="002A2590">
        <w:t>Users assigned to a case or a provider will now be able to edit person profile information when person is an active provider member.  When changes are made a notification will be sent to the assigned workers.</w:t>
      </w:r>
    </w:p>
    <w:p w:rsidR="002A2590" w:rsidRPr="002A2590" w:rsidRDefault="002A2590" w:rsidP="002A2590">
      <w:pPr>
        <w:pStyle w:val="ListParagraph"/>
        <w:numPr>
          <w:ilvl w:val="0"/>
          <w:numId w:val="23"/>
        </w:numPr>
        <w:autoSpaceDE w:val="0"/>
        <w:autoSpaceDN w:val="0"/>
        <w:adjustRightInd w:val="0"/>
        <w:spacing w:after="0" w:line="240" w:lineRule="auto"/>
      </w:pPr>
      <w:r w:rsidRPr="002A2590">
        <w:t>"New inquiry Types of Foster to Adopt 1692 and Adoption International</w:t>
      </w:r>
    </w:p>
    <w:p w:rsidR="002A2590" w:rsidRPr="002A2590" w:rsidRDefault="002A2590" w:rsidP="002A2590">
      <w:pPr>
        <w:pStyle w:val="ListParagraph"/>
        <w:autoSpaceDE w:val="0"/>
        <w:autoSpaceDN w:val="0"/>
        <w:adjustRightInd w:val="0"/>
        <w:spacing w:after="0" w:line="240" w:lineRule="auto"/>
      </w:pPr>
      <w:r w:rsidRPr="002A2590">
        <w:t xml:space="preserve">If the Provider  type is Adoption Foster Caregiver Applicant (1692), then the reason for inquiry must be ‘Provider Interest/Child of Interest’.  </w:t>
      </w:r>
    </w:p>
    <w:p w:rsidR="002A2590" w:rsidRPr="002A2590" w:rsidRDefault="002A2590" w:rsidP="002A2590">
      <w:pPr>
        <w:pStyle w:val="ListParagraph"/>
        <w:autoSpaceDE w:val="0"/>
        <w:autoSpaceDN w:val="0"/>
        <w:adjustRightInd w:val="0"/>
        <w:spacing w:after="0" w:line="240" w:lineRule="auto"/>
      </w:pPr>
      <w:r w:rsidRPr="002A2590">
        <w:t>If the Provider  type is Adoptive Care International, then the reason for inquiry must be ‘Provider Interest’."</w:t>
      </w:r>
    </w:p>
    <w:p w:rsidR="002A2590" w:rsidRPr="002A2590" w:rsidRDefault="002A2590" w:rsidP="002A2590">
      <w:pPr>
        <w:pStyle w:val="ListParagraph"/>
        <w:numPr>
          <w:ilvl w:val="0"/>
          <w:numId w:val="23"/>
        </w:numPr>
        <w:autoSpaceDE w:val="0"/>
        <w:autoSpaceDN w:val="0"/>
        <w:adjustRightInd w:val="0"/>
        <w:spacing w:after="0" w:line="240" w:lineRule="auto"/>
      </w:pPr>
      <w:r w:rsidRPr="002A2590">
        <w:t>The (Add Button) Current screen data will be cached and the System will create a new Provider Record and route the Provider record to the Provider Assignment Information page. This button will not be available when inquiry provider type is Adoption Foster Caregiver Applicant (1692)</w:t>
      </w:r>
    </w:p>
    <w:p w:rsidR="002A2590" w:rsidRPr="002A2590" w:rsidRDefault="002A2590" w:rsidP="002A2590">
      <w:pPr>
        <w:pStyle w:val="ListParagraph"/>
        <w:numPr>
          <w:ilvl w:val="0"/>
          <w:numId w:val="23"/>
        </w:numPr>
        <w:autoSpaceDE w:val="0"/>
        <w:autoSpaceDN w:val="0"/>
        <w:adjustRightInd w:val="0"/>
        <w:spacing w:after="0" w:line="240" w:lineRule="auto"/>
      </w:pPr>
      <w:r w:rsidRPr="002A2590">
        <w:t>When Adoption Foster Caregiver Applicant (1692)  Inquiry is linked to an existing Provider the system will perform following functions:</w:t>
      </w:r>
    </w:p>
    <w:p w:rsidR="002A2590" w:rsidRPr="002A2590" w:rsidRDefault="002A2590" w:rsidP="002A2590">
      <w:pPr>
        <w:pStyle w:val="ListParagraph"/>
        <w:autoSpaceDE w:val="0"/>
        <w:autoSpaceDN w:val="0"/>
        <w:adjustRightInd w:val="0"/>
        <w:spacing w:after="0" w:line="240" w:lineRule="auto"/>
      </w:pPr>
      <w:r w:rsidRPr="002A2590">
        <w:t>1. Create Provider/Inquiry link</w:t>
      </w:r>
    </w:p>
    <w:p w:rsidR="002A2590" w:rsidRPr="002A2590" w:rsidRDefault="002A2590" w:rsidP="002A2590">
      <w:pPr>
        <w:pStyle w:val="ListParagraph"/>
        <w:autoSpaceDE w:val="0"/>
        <w:autoSpaceDN w:val="0"/>
        <w:adjustRightInd w:val="0"/>
        <w:spacing w:after="0" w:line="240" w:lineRule="auto"/>
      </w:pPr>
      <w:r w:rsidRPr="002A2590">
        <w:t xml:space="preserve">2. Create Adoptive Care 1692 Provider Type and corresponding Type Status for each Child of Interest identified in the inquiry. The ‘Application Received’ Activity Date will pre-fill the Provider Type Effective Date. The Provider Type Status will pre-fill with the status ‘Application Received’ and the Status Date will pre-fill with the ‘Application Received’ Activity Date. Agency information will pre-fill the Recommending Agency information. </w:t>
      </w:r>
    </w:p>
    <w:p w:rsidR="002A2590" w:rsidRPr="002A2590" w:rsidRDefault="002A2590" w:rsidP="002A2590">
      <w:pPr>
        <w:pStyle w:val="ListParagraph"/>
        <w:autoSpaceDE w:val="0"/>
        <w:autoSpaceDN w:val="0"/>
        <w:adjustRightInd w:val="0"/>
        <w:spacing w:after="0" w:line="240" w:lineRule="auto"/>
      </w:pPr>
      <w:r w:rsidRPr="002A2590">
        <w:t>Note: Provider Type must be unique for each child (combination of Provider type, Agency and Associated child cannot be entered more than once so long as the current record is not end-dated).</w:t>
      </w:r>
    </w:p>
    <w:p w:rsidR="002A2590" w:rsidRPr="002A2590" w:rsidRDefault="002A2590" w:rsidP="002A2590">
      <w:pPr>
        <w:pStyle w:val="ListParagraph"/>
        <w:autoSpaceDE w:val="0"/>
        <w:autoSpaceDN w:val="0"/>
        <w:adjustRightInd w:val="0"/>
        <w:spacing w:after="0" w:line="240" w:lineRule="auto"/>
      </w:pPr>
      <w:r w:rsidRPr="002A2590">
        <w:t>3. Create Foster to Adopt (1692) home study record for each specific child in an inquiry.</w:t>
      </w:r>
    </w:p>
    <w:p w:rsidR="002A2590" w:rsidRPr="002A2590" w:rsidRDefault="002A2590" w:rsidP="002A2590">
      <w:pPr>
        <w:pStyle w:val="ListParagraph"/>
        <w:autoSpaceDE w:val="0"/>
        <w:autoSpaceDN w:val="0"/>
        <w:adjustRightInd w:val="0"/>
        <w:spacing w:after="0" w:line="240" w:lineRule="auto"/>
      </w:pPr>
      <w:r w:rsidRPr="002A2590">
        <w:t>4. Create assignment if provider has no current assignment for the logged in user.</w:t>
      </w:r>
    </w:p>
    <w:p w:rsidR="002A2590" w:rsidRDefault="002A2590" w:rsidP="002A2590">
      <w:pPr>
        <w:pStyle w:val="ListParagraph"/>
        <w:numPr>
          <w:ilvl w:val="0"/>
          <w:numId w:val="23"/>
        </w:numPr>
        <w:autoSpaceDE w:val="0"/>
        <w:autoSpaceDN w:val="0"/>
        <w:adjustRightInd w:val="0"/>
        <w:spacing w:after="0" w:line="240" w:lineRule="auto"/>
        <w:rPr>
          <w:rFonts w:cs="Arial"/>
        </w:rPr>
      </w:pPr>
      <w:r w:rsidRPr="002A2590">
        <w:rPr>
          <w:rFonts w:cs="Arial"/>
        </w:rPr>
        <w:t>Add filters on the Provider Basic Page (Provider Type grid)</w:t>
      </w:r>
    </w:p>
    <w:p w:rsidR="002A2590" w:rsidRPr="002A2590" w:rsidRDefault="002A2590" w:rsidP="002A2590">
      <w:pPr>
        <w:pStyle w:val="ListParagraph"/>
        <w:autoSpaceDE w:val="0"/>
        <w:autoSpaceDN w:val="0"/>
        <w:adjustRightInd w:val="0"/>
        <w:spacing w:after="0" w:line="240" w:lineRule="auto"/>
        <w:rPr>
          <w:rFonts w:cs="Arial"/>
        </w:rPr>
      </w:pPr>
      <w:r w:rsidRPr="002A2590">
        <w:rPr>
          <w:rFonts w:eastAsia="Times New Roman" w:cs="Arial"/>
        </w:rPr>
        <w:t>Provider Type, Status, and Members editing rules</w:t>
      </w:r>
    </w:p>
    <w:p w:rsidR="002A2590" w:rsidRPr="002A2590" w:rsidRDefault="002A2590" w:rsidP="002A2590">
      <w:pPr>
        <w:autoSpaceDE w:val="0"/>
        <w:autoSpaceDN w:val="0"/>
        <w:adjustRightInd w:val="0"/>
        <w:spacing w:before="40" w:after="0" w:line="240" w:lineRule="auto"/>
        <w:ind w:left="520" w:firstLine="200"/>
        <w:rPr>
          <w:rFonts w:eastAsia="Times New Roman" w:cs="Arial"/>
        </w:rPr>
      </w:pPr>
      <w:r w:rsidRPr="002A2590">
        <w:rPr>
          <w:rFonts w:eastAsia="Times New Roman" w:cs="Arial"/>
        </w:rPr>
        <w:t>Added Adoptive Care International, Provider Type Status Rule.</w:t>
      </w:r>
    </w:p>
    <w:p w:rsidR="002A2590" w:rsidRPr="002A2590" w:rsidRDefault="002A2590" w:rsidP="002A2590">
      <w:pPr>
        <w:autoSpaceDE w:val="0"/>
        <w:autoSpaceDN w:val="0"/>
        <w:adjustRightInd w:val="0"/>
        <w:spacing w:before="40" w:after="0" w:line="240" w:lineRule="auto"/>
        <w:ind w:left="520" w:firstLine="200"/>
        <w:rPr>
          <w:rFonts w:eastAsia="Times New Roman" w:cs="Arial"/>
        </w:rPr>
      </w:pPr>
      <w:r w:rsidRPr="002A2590">
        <w:rPr>
          <w:rFonts w:eastAsia="Times New Roman" w:cs="Arial"/>
        </w:rPr>
        <w:t>Adoptive Care 1692 seal/secure rule added</w:t>
      </w:r>
    </w:p>
    <w:p w:rsidR="002A2590" w:rsidRPr="002A2590" w:rsidRDefault="002A2590" w:rsidP="002A2590">
      <w:pPr>
        <w:autoSpaceDE w:val="0"/>
        <w:autoSpaceDN w:val="0"/>
        <w:adjustRightInd w:val="0"/>
        <w:spacing w:after="0" w:line="240" w:lineRule="auto"/>
        <w:ind w:left="720"/>
        <w:rPr>
          <w:rFonts w:cs="Arial"/>
        </w:rPr>
      </w:pPr>
      <w:r w:rsidRPr="002A2590">
        <w:rPr>
          <w:rFonts w:cs="Arial"/>
        </w:rPr>
        <w:t>DOB and SSN on Home Provider records where provider type is Foster Care, Adoptive Care (including 1692 and Adoptive Care International)</w:t>
      </w:r>
    </w:p>
    <w:p w:rsidR="002A2590" w:rsidRDefault="002A2590" w:rsidP="002A2590">
      <w:pPr>
        <w:pStyle w:val="ListParagraph"/>
        <w:numPr>
          <w:ilvl w:val="0"/>
          <w:numId w:val="23"/>
        </w:numPr>
        <w:autoSpaceDE w:val="0"/>
        <w:autoSpaceDN w:val="0"/>
        <w:adjustRightInd w:val="0"/>
        <w:spacing w:after="0" w:line="240" w:lineRule="auto"/>
        <w:rPr>
          <w:rFonts w:cs="Arial"/>
        </w:rPr>
      </w:pPr>
      <w:r w:rsidRPr="002A2590">
        <w:rPr>
          <w:rFonts w:cs="Arial"/>
        </w:rPr>
        <w:t>The system will present "Approve" ODJFS Adoptive Services upon final approve; of the Foster to Adopt Homestudy.</w:t>
      </w:r>
    </w:p>
    <w:p w:rsidR="002A2590" w:rsidRPr="002A2590" w:rsidRDefault="002A2590" w:rsidP="002A2590">
      <w:pPr>
        <w:pStyle w:val="ListParagraph"/>
        <w:autoSpaceDE w:val="0"/>
        <w:autoSpaceDN w:val="0"/>
        <w:adjustRightInd w:val="0"/>
        <w:spacing w:after="0" w:line="240" w:lineRule="auto"/>
        <w:rPr>
          <w:rFonts w:cs="Arial"/>
        </w:rPr>
      </w:pPr>
      <w:r w:rsidRPr="002A2590">
        <w:rPr>
          <w:rFonts w:cs="Arial"/>
        </w:rPr>
        <w:t>For Adoptive Care international, if only current (non end-dated) provider type is Adoptive Care International,</w:t>
      </w:r>
      <w:r w:rsidR="00B35EFA" w:rsidRPr="002A2590">
        <w:rPr>
          <w:rFonts w:cs="Arial"/>
        </w:rPr>
        <w:t> user</w:t>
      </w:r>
      <w:r w:rsidRPr="002A2590">
        <w:rPr>
          <w:rFonts w:cs="Arial"/>
        </w:rPr>
        <w:t xml:space="preserve"> is able to deactivate any (ODJFS Approved or Other Services) existing active services.</w:t>
      </w:r>
    </w:p>
    <w:p w:rsidR="002A2590" w:rsidRPr="002A2590" w:rsidRDefault="002A2590" w:rsidP="002A2590">
      <w:pPr>
        <w:autoSpaceDE w:val="0"/>
        <w:autoSpaceDN w:val="0"/>
        <w:adjustRightInd w:val="0"/>
        <w:spacing w:after="0" w:line="240" w:lineRule="auto"/>
      </w:pPr>
    </w:p>
    <w:sectPr w:rsidR="002A2590" w:rsidRPr="002A2590"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80" w:rsidRDefault="00B35D80" w:rsidP="00B10D41">
      <w:pPr>
        <w:spacing w:after="0" w:line="240" w:lineRule="auto"/>
      </w:pPr>
      <w:r>
        <w:separator/>
      </w:r>
    </w:p>
  </w:endnote>
  <w:endnote w:type="continuationSeparator" w:id="0">
    <w:p w:rsidR="00B35D80" w:rsidRDefault="00B35D80"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5F6719">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5F6719">
              <w:rPr>
                <w:b/>
                <w:bCs/>
                <w:noProof/>
              </w:rPr>
              <w:t>6</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80" w:rsidRDefault="00B35D80" w:rsidP="00B10D41">
      <w:pPr>
        <w:spacing w:after="0" w:line="240" w:lineRule="auto"/>
      </w:pPr>
      <w:r>
        <w:separator/>
      </w:r>
    </w:p>
  </w:footnote>
  <w:footnote w:type="continuationSeparator" w:id="0">
    <w:p w:rsidR="00B35D80" w:rsidRDefault="00B35D80"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70232F68" wp14:editId="10DEA038">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107592" w:rsidP="00B10D41">
    <w:pPr>
      <w:spacing w:after="0" w:line="240" w:lineRule="auto"/>
      <w:jc w:val="right"/>
      <w:rPr>
        <w:b/>
      </w:rPr>
    </w:pPr>
    <w:r>
      <w:rPr>
        <w:b/>
      </w:rPr>
      <w:t>5/13</w:t>
    </w:r>
    <w:r w:rsidR="001E706E">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nsid w:val="02BF063F"/>
    <w:multiLevelType w:val="hybridMultilevel"/>
    <w:tmpl w:val="9184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47D6B"/>
    <w:multiLevelType w:val="hybridMultilevel"/>
    <w:tmpl w:val="E26E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0C1B"/>
    <w:multiLevelType w:val="hybridMultilevel"/>
    <w:tmpl w:val="30F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26842"/>
    <w:multiLevelType w:val="hybridMultilevel"/>
    <w:tmpl w:val="E7E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14B15"/>
    <w:multiLevelType w:val="hybridMultilevel"/>
    <w:tmpl w:val="98C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312A5"/>
    <w:multiLevelType w:val="hybridMultilevel"/>
    <w:tmpl w:val="352E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96560"/>
    <w:multiLevelType w:val="hybridMultilevel"/>
    <w:tmpl w:val="4204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90D7F"/>
    <w:multiLevelType w:val="hybridMultilevel"/>
    <w:tmpl w:val="EA6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83F72"/>
    <w:multiLevelType w:val="hybridMultilevel"/>
    <w:tmpl w:val="8DB8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1C0510"/>
    <w:multiLevelType w:val="hybridMultilevel"/>
    <w:tmpl w:val="D5EC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750DE1"/>
    <w:multiLevelType w:val="hybridMultilevel"/>
    <w:tmpl w:val="A6F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42C47"/>
    <w:multiLevelType w:val="hybridMultilevel"/>
    <w:tmpl w:val="B09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37219"/>
    <w:multiLevelType w:val="hybridMultilevel"/>
    <w:tmpl w:val="F37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7B9651F"/>
    <w:multiLevelType w:val="hybridMultilevel"/>
    <w:tmpl w:val="88F2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456D4F"/>
    <w:multiLevelType w:val="hybridMultilevel"/>
    <w:tmpl w:val="F8E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CC64CA"/>
    <w:multiLevelType w:val="hybridMultilevel"/>
    <w:tmpl w:val="C570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E351B"/>
    <w:multiLevelType w:val="hybridMultilevel"/>
    <w:tmpl w:val="A5C6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C6E17"/>
    <w:multiLevelType w:val="hybridMultilevel"/>
    <w:tmpl w:val="5834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D279FA"/>
    <w:multiLevelType w:val="hybridMultilevel"/>
    <w:tmpl w:val="2E20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4"/>
  </w:num>
  <w:num w:numId="4">
    <w:abstractNumId w:val="2"/>
  </w:num>
  <w:num w:numId="5">
    <w:abstractNumId w:val="34"/>
  </w:num>
  <w:num w:numId="6">
    <w:abstractNumId w:val="26"/>
  </w:num>
  <w:num w:numId="7">
    <w:abstractNumId w:val="9"/>
  </w:num>
  <w:num w:numId="8">
    <w:abstractNumId w:val="21"/>
  </w:num>
  <w:num w:numId="9">
    <w:abstractNumId w:val="20"/>
  </w:num>
  <w:num w:numId="10">
    <w:abstractNumId w:val="32"/>
  </w:num>
  <w:num w:numId="11">
    <w:abstractNumId w:val="22"/>
  </w:num>
  <w:num w:numId="12">
    <w:abstractNumId w:val="28"/>
  </w:num>
  <w:num w:numId="13">
    <w:abstractNumId w:val="33"/>
  </w:num>
  <w:num w:numId="14">
    <w:abstractNumId w:val="10"/>
  </w:num>
  <w:num w:numId="15">
    <w:abstractNumId w:val="8"/>
  </w:num>
  <w:num w:numId="16">
    <w:abstractNumId w:val="13"/>
  </w:num>
  <w:num w:numId="17">
    <w:abstractNumId w:val="23"/>
  </w:num>
  <w:num w:numId="18">
    <w:abstractNumId w:val="1"/>
  </w:num>
  <w:num w:numId="19">
    <w:abstractNumId w:val="18"/>
  </w:num>
  <w:num w:numId="20">
    <w:abstractNumId w:val="6"/>
  </w:num>
  <w:num w:numId="21">
    <w:abstractNumId w:val="7"/>
  </w:num>
  <w:num w:numId="22">
    <w:abstractNumId w:val="12"/>
  </w:num>
  <w:num w:numId="23">
    <w:abstractNumId w:val="15"/>
  </w:num>
  <w:num w:numId="24">
    <w:abstractNumId w:val="16"/>
  </w:num>
  <w:num w:numId="25">
    <w:abstractNumId w:val="35"/>
  </w:num>
  <w:num w:numId="26">
    <w:abstractNumId w:val="14"/>
  </w:num>
  <w:num w:numId="27">
    <w:abstractNumId w:val="3"/>
  </w:num>
  <w:num w:numId="28">
    <w:abstractNumId w:val="24"/>
  </w:num>
  <w:num w:numId="29">
    <w:abstractNumId w:val="31"/>
  </w:num>
  <w:num w:numId="30">
    <w:abstractNumId w:val="19"/>
  </w:num>
  <w:num w:numId="31">
    <w:abstractNumId w:val="5"/>
  </w:num>
  <w:num w:numId="32">
    <w:abstractNumId w:val="11"/>
  </w:num>
  <w:num w:numId="33">
    <w:abstractNumId w:val="27"/>
  </w:num>
  <w:num w:numId="34">
    <w:abstractNumId w:val="30"/>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24A97"/>
    <w:rsid w:val="0009319C"/>
    <w:rsid w:val="000A2EE7"/>
    <w:rsid w:val="000D3E98"/>
    <w:rsid w:val="000F197D"/>
    <w:rsid w:val="00107592"/>
    <w:rsid w:val="001721D0"/>
    <w:rsid w:val="00195AEE"/>
    <w:rsid w:val="001A6A1D"/>
    <w:rsid w:val="001C6172"/>
    <w:rsid w:val="001D6A9D"/>
    <w:rsid w:val="001E706E"/>
    <w:rsid w:val="00222E28"/>
    <w:rsid w:val="00224E7C"/>
    <w:rsid w:val="002332E4"/>
    <w:rsid w:val="002A2590"/>
    <w:rsid w:val="002D1B42"/>
    <w:rsid w:val="003045B9"/>
    <w:rsid w:val="00304FDE"/>
    <w:rsid w:val="00316511"/>
    <w:rsid w:val="0035750F"/>
    <w:rsid w:val="003924A6"/>
    <w:rsid w:val="00417866"/>
    <w:rsid w:val="00470CFA"/>
    <w:rsid w:val="00471601"/>
    <w:rsid w:val="004F6EDE"/>
    <w:rsid w:val="005720A7"/>
    <w:rsid w:val="00594694"/>
    <w:rsid w:val="005B12FC"/>
    <w:rsid w:val="005F6719"/>
    <w:rsid w:val="006512DC"/>
    <w:rsid w:val="006C6B41"/>
    <w:rsid w:val="00703B69"/>
    <w:rsid w:val="007571DE"/>
    <w:rsid w:val="0087008F"/>
    <w:rsid w:val="0087125A"/>
    <w:rsid w:val="008A4ED3"/>
    <w:rsid w:val="009C46C5"/>
    <w:rsid w:val="009D3572"/>
    <w:rsid w:val="009D4148"/>
    <w:rsid w:val="009E1231"/>
    <w:rsid w:val="009F023B"/>
    <w:rsid w:val="00A149F4"/>
    <w:rsid w:val="00A72A86"/>
    <w:rsid w:val="00A74F45"/>
    <w:rsid w:val="00AC6A54"/>
    <w:rsid w:val="00AF25AF"/>
    <w:rsid w:val="00B01F64"/>
    <w:rsid w:val="00B10D41"/>
    <w:rsid w:val="00B22A9D"/>
    <w:rsid w:val="00B35D80"/>
    <w:rsid w:val="00B35EFA"/>
    <w:rsid w:val="00B44E07"/>
    <w:rsid w:val="00B478DA"/>
    <w:rsid w:val="00BA73BA"/>
    <w:rsid w:val="00BD0F92"/>
    <w:rsid w:val="00BD2019"/>
    <w:rsid w:val="00C02B15"/>
    <w:rsid w:val="00C939E4"/>
    <w:rsid w:val="00CB0F0B"/>
    <w:rsid w:val="00CC1433"/>
    <w:rsid w:val="00CE1CB4"/>
    <w:rsid w:val="00CE578B"/>
    <w:rsid w:val="00D43CA1"/>
    <w:rsid w:val="00D4401C"/>
    <w:rsid w:val="00D6744F"/>
    <w:rsid w:val="00D67A11"/>
    <w:rsid w:val="00D94193"/>
    <w:rsid w:val="00DB26EE"/>
    <w:rsid w:val="00DC6181"/>
    <w:rsid w:val="00DE2DD7"/>
    <w:rsid w:val="00E327F9"/>
    <w:rsid w:val="00E41A71"/>
    <w:rsid w:val="00E81E0E"/>
    <w:rsid w:val="00EA0819"/>
    <w:rsid w:val="00EB3256"/>
    <w:rsid w:val="00EB48CD"/>
    <w:rsid w:val="00F6526B"/>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817B-DBB8-4945-8959-62A223F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8</cp:revision>
  <cp:lastPrinted>2013-05-17T20:08:00Z</cp:lastPrinted>
  <dcterms:created xsi:type="dcterms:W3CDTF">2014-05-12T12:56:00Z</dcterms:created>
  <dcterms:modified xsi:type="dcterms:W3CDTF">2014-06-23T20:14:00Z</dcterms:modified>
</cp:coreProperties>
</file>